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173" w:rsidRPr="00B51ECB" w:rsidRDefault="00275173" w:rsidP="00275173">
      <w:pPr>
        <w:pStyle w:val="a3"/>
        <w:tabs>
          <w:tab w:val="left" w:pos="567"/>
        </w:tabs>
        <w:jc w:val="center"/>
        <w:rPr>
          <w:b/>
          <w:sz w:val="25"/>
          <w:szCs w:val="25"/>
        </w:rPr>
      </w:pPr>
      <w:r w:rsidRPr="00B51ECB">
        <w:rPr>
          <w:b/>
          <w:sz w:val="25"/>
          <w:szCs w:val="25"/>
        </w:rPr>
        <w:t xml:space="preserve">Сообщение о возможном установлении </w:t>
      </w:r>
      <w:r w:rsidR="004A5EAC" w:rsidRPr="00B51ECB">
        <w:rPr>
          <w:b/>
          <w:sz w:val="25"/>
          <w:szCs w:val="25"/>
        </w:rPr>
        <w:t xml:space="preserve">публичных сервитутов </w:t>
      </w:r>
      <w:r w:rsidR="005E6C60" w:rsidRPr="00B51ECB">
        <w:rPr>
          <w:b/>
          <w:sz w:val="25"/>
          <w:szCs w:val="25"/>
        </w:rPr>
        <w:t xml:space="preserve">в целях </w:t>
      </w:r>
      <w:r w:rsidR="00F3286C" w:rsidRPr="00B51ECB">
        <w:rPr>
          <w:b/>
          <w:sz w:val="25"/>
          <w:szCs w:val="25"/>
        </w:rPr>
        <w:t xml:space="preserve">эксплуатации существующего объекта электросетевого хозяйства </w:t>
      </w:r>
      <w:r w:rsidR="00783A34" w:rsidRPr="00783A34">
        <w:rPr>
          <w:b/>
          <w:sz w:val="25"/>
          <w:szCs w:val="25"/>
        </w:rPr>
        <w:t xml:space="preserve">Линия электропередач 110 </w:t>
      </w:r>
      <w:proofErr w:type="spellStart"/>
      <w:r w:rsidR="00783A34" w:rsidRPr="00783A34">
        <w:rPr>
          <w:b/>
          <w:sz w:val="25"/>
          <w:szCs w:val="25"/>
        </w:rPr>
        <w:t>кВ</w:t>
      </w:r>
      <w:proofErr w:type="spellEnd"/>
      <w:r w:rsidR="00783A34" w:rsidRPr="00783A34">
        <w:rPr>
          <w:b/>
          <w:sz w:val="25"/>
          <w:szCs w:val="25"/>
        </w:rPr>
        <w:t xml:space="preserve"> «Чагино-Дубровская I-II»</w:t>
      </w:r>
    </w:p>
    <w:p w:rsidR="00F9725C" w:rsidRPr="00275173" w:rsidRDefault="00F9725C" w:rsidP="00275173">
      <w:pPr>
        <w:pStyle w:val="a3"/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6095"/>
      </w:tblGrid>
      <w:tr w:rsidR="00275173" w:rsidRPr="002013CA" w:rsidTr="005A769F">
        <w:tc>
          <w:tcPr>
            <w:tcW w:w="426" w:type="dxa"/>
          </w:tcPr>
          <w:p w:rsidR="00275173" w:rsidRPr="002013CA" w:rsidRDefault="00275173" w:rsidP="00551E4E">
            <w:pPr>
              <w:rPr>
                <w:bCs/>
                <w:color w:val="000000"/>
                <w:sz w:val="22"/>
                <w:szCs w:val="22"/>
              </w:rPr>
            </w:pPr>
            <w:r w:rsidRPr="002013CA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275173" w:rsidRPr="002013CA" w:rsidRDefault="00275173" w:rsidP="00551E4E">
            <w:pPr>
              <w:rPr>
                <w:sz w:val="22"/>
                <w:szCs w:val="22"/>
              </w:rPr>
            </w:pPr>
            <w:r w:rsidRPr="002013CA">
              <w:rPr>
                <w:bCs/>
                <w:color w:val="000000"/>
                <w:sz w:val="22"/>
                <w:szCs w:val="22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095" w:type="dxa"/>
          </w:tcPr>
          <w:p w:rsidR="00275173" w:rsidRPr="002013CA" w:rsidRDefault="00275173" w:rsidP="00551E4E">
            <w:pPr>
              <w:rPr>
                <w:sz w:val="22"/>
                <w:szCs w:val="22"/>
              </w:rPr>
            </w:pPr>
            <w:r w:rsidRPr="002013CA">
              <w:rPr>
                <w:sz w:val="22"/>
                <w:szCs w:val="22"/>
              </w:rPr>
              <w:t>Департамент городского имущества города Москвы</w:t>
            </w:r>
          </w:p>
        </w:tc>
      </w:tr>
      <w:tr w:rsidR="00275173" w:rsidRPr="002013CA" w:rsidTr="005A769F">
        <w:tc>
          <w:tcPr>
            <w:tcW w:w="426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275173" w:rsidRPr="002013CA" w:rsidRDefault="00275173" w:rsidP="00551E4E">
            <w:pPr>
              <w:rPr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Цель установления публичного сервитута</w:t>
            </w:r>
          </w:p>
        </w:tc>
        <w:tc>
          <w:tcPr>
            <w:tcW w:w="6095" w:type="dxa"/>
          </w:tcPr>
          <w:p w:rsidR="00275173" w:rsidRPr="002013CA" w:rsidRDefault="00F3286C" w:rsidP="00A94C62">
            <w:pPr>
              <w:spacing w:line="168" w:lineRule="atLeast"/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 xml:space="preserve">Эксплуатации существующего объекта электросетевого хозяйства </w:t>
            </w:r>
            <w:r w:rsidR="00783A34" w:rsidRPr="00783A34">
              <w:rPr>
                <w:color w:val="000000"/>
                <w:sz w:val="22"/>
                <w:szCs w:val="22"/>
              </w:rPr>
              <w:t xml:space="preserve">Линия электропередач 110 </w:t>
            </w:r>
            <w:proofErr w:type="spellStart"/>
            <w:r w:rsidR="00783A34" w:rsidRPr="00783A3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783A34" w:rsidRPr="00783A34">
              <w:rPr>
                <w:color w:val="000000"/>
                <w:sz w:val="22"/>
                <w:szCs w:val="22"/>
              </w:rPr>
              <w:t xml:space="preserve"> «Чагино-Дубровская I-II»</w:t>
            </w:r>
          </w:p>
        </w:tc>
      </w:tr>
      <w:tr w:rsidR="00275173" w:rsidRPr="002013CA" w:rsidTr="005A769F">
        <w:tc>
          <w:tcPr>
            <w:tcW w:w="426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275173" w:rsidRPr="002013CA" w:rsidRDefault="00275173" w:rsidP="00551E4E">
            <w:pPr>
              <w:rPr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6095" w:type="dxa"/>
          </w:tcPr>
          <w:p w:rsidR="00734F9C" w:rsidRPr="002013CA" w:rsidRDefault="0027125C" w:rsidP="00460793">
            <w:pPr>
              <w:pStyle w:val="ConsPlusNormal"/>
              <w:jc w:val="both"/>
              <w:rPr>
                <w:sz w:val="22"/>
                <w:szCs w:val="22"/>
              </w:rPr>
            </w:pPr>
            <w:r w:rsidRPr="002013CA">
              <w:rPr>
                <w:sz w:val="22"/>
                <w:szCs w:val="22"/>
              </w:rPr>
              <w:t>Земельны</w:t>
            </w:r>
            <w:r w:rsidR="00BB599A" w:rsidRPr="002013CA">
              <w:rPr>
                <w:sz w:val="22"/>
                <w:szCs w:val="22"/>
              </w:rPr>
              <w:t>е</w:t>
            </w:r>
            <w:r w:rsidRPr="002013CA">
              <w:rPr>
                <w:sz w:val="22"/>
                <w:szCs w:val="22"/>
              </w:rPr>
              <w:t xml:space="preserve"> участ</w:t>
            </w:r>
            <w:r w:rsidR="00BB599A" w:rsidRPr="002013CA">
              <w:rPr>
                <w:sz w:val="22"/>
                <w:szCs w:val="22"/>
              </w:rPr>
              <w:t>ки</w:t>
            </w:r>
            <w:r w:rsidRPr="002013CA">
              <w:rPr>
                <w:sz w:val="22"/>
                <w:szCs w:val="22"/>
              </w:rPr>
              <w:t xml:space="preserve"> с кадастровым</w:t>
            </w:r>
            <w:r w:rsidR="00BB599A" w:rsidRPr="002013CA">
              <w:rPr>
                <w:sz w:val="22"/>
                <w:szCs w:val="22"/>
              </w:rPr>
              <w:t>и номерами</w:t>
            </w:r>
            <w:r w:rsidR="00903907" w:rsidRPr="002013CA">
              <w:rPr>
                <w:sz w:val="22"/>
                <w:szCs w:val="22"/>
              </w:rPr>
              <w:t>:</w:t>
            </w:r>
          </w:p>
          <w:p w:rsidR="00C374FC" w:rsidRPr="002013CA" w:rsidRDefault="00734F9C" w:rsidP="00C00015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 w:rsidRPr="006017FA">
              <w:rPr>
                <w:sz w:val="22"/>
                <w:szCs w:val="22"/>
              </w:rPr>
              <w:t>77:04:</w:t>
            </w:r>
            <w:bookmarkStart w:id="0" w:name="_Hlk122615610"/>
            <w:r w:rsidR="00783A34">
              <w:rPr>
                <w:sz w:val="22"/>
                <w:szCs w:val="22"/>
              </w:rPr>
              <w:t xml:space="preserve">0004013:4,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22:220, </w:t>
            </w:r>
            <w:r w:rsidR="00841811">
              <w:rPr>
                <w:sz w:val="22"/>
                <w:szCs w:val="22"/>
              </w:rPr>
              <w:t xml:space="preserve"> </w:t>
            </w:r>
            <w:bookmarkEnd w:id="0"/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22:227,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29:118,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29:119,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29:167,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22:35,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29:107,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29:109,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29:121,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29:127,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39:128,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29:129,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29:136,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29:137,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29:140,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29:141,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29:144,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29:145,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29:149,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29:150,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29:155,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29:156,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:161,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:179,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:8423,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:8424,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:8666,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:8668,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:8726,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:8727,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>:9137 и земли, находящиеся в кадастровых кварталах</w:t>
            </w:r>
            <w:bookmarkStart w:id="1" w:name="_GoBack"/>
            <w:bookmarkEnd w:id="1"/>
            <w:r w:rsidR="00783A34">
              <w:rPr>
                <w:sz w:val="22"/>
                <w:szCs w:val="22"/>
              </w:rPr>
              <w:t xml:space="preserve">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</w:t>
            </w:r>
            <w:r w:rsidR="00783A34">
              <w:rPr>
                <w:sz w:val="22"/>
                <w:szCs w:val="22"/>
              </w:rPr>
              <w:t xml:space="preserve">13,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0004029</w:t>
            </w:r>
            <w:r w:rsidR="00783A34">
              <w:rPr>
                <w:sz w:val="22"/>
                <w:szCs w:val="22"/>
              </w:rPr>
              <w:t xml:space="preserve">, </w:t>
            </w:r>
            <w:r w:rsidR="00783A34" w:rsidRPr="006017FA">
              <w:rPr>
                <w:sz w:val="22"/>
                <w:szCs w:val="22"/>
              </w:rPr>
              <w:t>77:04:</w:t>
            </w:r>
            <w:r w:rsidR="00783A34">
              <w:rPr>
                <w:sz w:val="22"/>
                <w:szCs w:val="22"/>
              </w:rPr>
              <w:t>000</w:t>
            </w:r>
            <w:r w:rsidR="00783A34">
              <w:rPr>
                <w:sz w:val="22"/>
                <w:szCs w:val="22"/>
              </w:rPr>
              <w:t xml:space="preserve">0000 </w:t>
            </w:r>
            <w:r w:rsidR="00222D48">
              <w:rPr>
                <w:sz w:val="22"/>
                <w:szCs w:val="22"/>
              </w:rPr>
              <w:t>(ЮВАО)</w:t>
            </w:r>
          </w:p>
        </w:tc>
      </w:tr>
      <w:tr w:rsidR="00275173" w:rsidRPr="002013CA" w:rsidTr="005A769F">
        <w:tc>
          <w:tcPr>
            <w:tcW w:w="426" w:type="dxa"/>
          </w:tcPr>
          <w:p w:rsidR="00275173" w:rsidRPr="002013CA" w:rsidRDefault="00275173" w:rsidP="00551E4E">
            <w:pPr>
              <w:rPr>
                <w:sz w:val="22"/>
                <w:szCs w:val="22"/>
              </w:rPr>
            </w:pPr>
            <w:r w:rsidRPr="002013CA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275173" w:rsidRPr="002013CA" w:rsidRDefault="00275173" w:rsidP="00551E4E">
            <w:pPr>
              <w:rPr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095" w:type="dxa"/>
          </w:tcPr>
          <w:p w:rsidR="00275173" w:rsidRPr="002013CA" w:rsidRDefault="00275173" w:rsidP="00551E4E">
            <w:pPr>
              <w:spacing w:line="168" w:lineRule="atLeast"/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«Одного окна» Департамента городского имущества города Москвы по адресу: г. Москва, 1-й Красногвардейский пр., д. 21, стр. 1. Приёмное время: среда (8.00-17.00).</w:t>
            </w:r>
          </w:p>
          <w:p w:rsidR="00275173" w:rsidRPr="002013CA" w:rsidRDefault="00275173" w:rsidP="007C04A3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Росреестра по Москве об учете их прав (обременения прав)  на земельные участки с приложением копий документов, подтверждающих эти права (обременения прав), в течение </w:t>
            </w:r>
            <w:r w:rsidR="003B0EB8">
              <w:rPr>
                <w:color w:val="000000"/>
                <w:sz w:val="22"/>
                <w:szCs w:val="22"/>
              </w:rPr>
              <w:t>15</w:t>
            </w:r>
            <w:r w:rsidRPr="002013CA">
              <w:rPr>
                <w:color w:val="000000"/>
                <w:sz w:val="22"/>
                <w:szCs w:val="22"/>
              </w:rPr>
              <w:t xml:space="preserve"> дней со дня опубликования </w:t>
            </w:r>
            <w:r w:rsidR="007C04A3" w:rsidRPr="002013CA">
              <w:rPr>
                <w:color w:val="000000"/>
                <w:sz w:val="22"/>
                <w:szCs w:val="22"/>
              </w:rPr>
              <w:t xml:space="preserve">данного </w:t>
            </w:r>
            <w:r w:rsidRPr="002013CA">
              <w:rPr>
                <w:color w:val="000000"/>
                <w:sz w:val="22"/>
                <w:szCs w:val="22"/>
              </w:rPr>
              <w:t xml:space="preserve">сообщения </w:t>
            </w:r>
          </w:p>
        </w:tc>
      </w:tr>
      <w:tr w:rsidR="00275173" w:rsidRPr="002013CA" w:rsidTr="005A769F">
        <w:tc>
          <w:tcPr>
            <w:tcW w:w="426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095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https://www.mos.ru/dgi/</w:t>
            </w:r>
          </w:p>
        </w:tc>
      </w:tr>
      <w:tr w:rsidR="00275173" w:rsidRPr="002013CA" w:rsidTr="00F537F7">
        <w:trPr>
          <w:trHeight w:val="890"/>
        </w:trPr>
        <w:tc>
          <w:tcPr>
            <w:tcW w:w="426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6095" w:type="dxa"/>
          </w:tcPr>
          <w:p w:rsidR="00522A17" w:rsidRPr="002013CA" w:rsidRDefault="005E6C60" w:rsidP="00A94C62">
            <w:pPr>
              <w:spacing w:line="168" w:lineRule="atLeast"/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ст. 3.6 Федерального закона от 25.10.2001 № 137-ФЗ «О введении в действие Земельного кодекса Российской Федерации»</w:t>
            </w:r>
          </w:p>
        </w:tc>
      </w:tr>
      <w:tr w:rsidR="00275173" w:rsidRPr="002013CA" w:rsidTr="005A769F">
        <w:tc>
          <w:tcPr>
            <w:tcW w:w="426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t xml:space="preserve">Официальные сайты в информационно-телекоммуникационной сети </w:t>
            </w:r>
            <w:r w:rsidRPr="002013CA">
              <w:rPr>
                <w:color w:val="000000"/>
                <w:sz w:val="22"/>
                <w:szCs w:val="22"/>
              </w:rPr>
              <w:lastRenderedPageBreak/>
              <w:t>«Интернет»,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6095" w:type="dxa"/>
          </w:tcPr>
          <w:p w:rsidR="00275173" w:rsidRPr="002013CA" w:rsidRDefault="00275173" w:rsidP="00551E4E">
            <w:pPr>
              <w:rPr>
                <w:color w:val="000000"/>
                <w:sz w:val="22"/>
                <w:szCs w:val="22"/>
              </w:rPr>
            </w:pPr>
            <w:r w:rsidRPr="002013CA">
              <w:rPr>
                <w:color w:val="000000"/>
                <w:sz w:val="22"/>
                <w:szCs w:val="22"/>
              </w:rPr>
              <w:lastRenderedPageBreak/>
              <w:t>https://www.mos.ru/dgi/</w:t>
            </w:r>
          </w:p>
        </w:tc>
      </w:tr>
    </w:tbl>
    <w:p w:rsidR="00275173" w:rsidRDefault="00275173" w:rsidP="00275173">
      <w:pPr>
        <w:pStyle w:val="a3"/>
        <w:tabs>
          <w:tab w:val="left" w:pos="567"/>
        </w:tabs>
        <w:jc w:val="center"/>
        <w:rPr>
          <w:b/>
          <w:sz w:val="20"/>
        </w:rPr>
      </w:pPr>
    </w:p>
    <w:sectPr w:rsidR="00275173" w:rsidSect="00F537F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DD"/>
    <w:rsid w:val="00002AD5"/>
    <w:rsid w:val="00003AFB"/>
    <w:rsid w:val="0002593C"/>
    <w:rsid w:val="00030E81"/>
    <w:rsid w:val="00034439"/>
    <w:rsid w:val="000478AD"/>
    <w:rsid w:val="00082A98"/>
    <w:rsid w:val="000A5257"/>
    <w:rsid w:val="000B28D9"/>
    <w:rsid w:val="000C06CE"/>
    <w:rsid w:val="000C5EDE"/>
    <w:rsid w:val="000E63AA"/>
    <w:rsid w:val="00171043"/>
    <w:rsid w:val="001D2F7E"/>
    <w:rsid w:val="002013CA"/>
    <w:rsid w:val="00222D48"/>
    <w:rsid w:val="0022664A"/>
    <w:rsid w:val="00234297"/>
    <w:rsid w:val="00247D68"/>
    <w:rsid w:val="0027125C"/>
    <w:rsid w:val="00275173"/>
    <w:rsid w:val="00347514"/>
    <w:rsid w:val="003B0EB8"/>
    <w:rsid w:val="00430B29"/>
    <w:rsid w:val="00433D0C"/>
    <w:rsid w:val="00436AE7"/>
    <w:rsid w:val="00460793"/>
    <w:rsid w:val="0046352A"/>
    <w:rsid w:val="00486448"/>
    <w:rsid w:val="004A31C5"/>
    <w:rsid w:val="004A5EAC"/>
    <w:rsid w:val="004B2123"/>
    <w:rsid w:val="004C1DD7"/>
    <w:rsid w:val="004E3A2F"/>
    <w:rsid w:val="004F7C29"/>
    <w:rsid w:val="0050337E"/>
    <w:rsid w:val="00522A17"/>
    <w:rsid w:val="005413C6"/>
    <w:rsid w:val="00551E4E"/>
    <w:rsid w:val="0057173F"/>
    <w:rsid w:val="00583803"/>
    <w:rsid w:val="00587537"/>
    <w:rsid w:val="005A05F0"/>
    <w:rsid w:val="005A769F"/>
    <w:rsid w:val="005C20E0"/>
    <w:rsid w:val="005D4BC3"/>
    <w:rsid w:val="005E2C27"/>
    <w:rsid w:val="005E6C60"/>
    <w:rsid w:val="006017FA"/>
    <w:rsid w:val="00622949"/>
    <w:rsid w:val="00684FA5"/>
    <w:rsid w:val="006E599F"/>
    <w:rsid w:val="00734F9C"/>
    <w:rsid w:val="0075071B"/>
    <w:rsid w:val="00760227"/>
    <w:rsid w:val="00783A34"/>
    <w:rsid w:val="007A4C9A"/>
    <w:rsid w:val="007B2DAC"/>
    <w:rsid w:val="007C04A3"/>
    <w:rsid w:val="007C2CD0"/>
    <w:rsid w:val="00841811"/>
    <w:rsid w:val="008F1962"/>
    <w:rsid w:val="00903907"/>
    <w:rsid w:val="00912CE1"/>
    <w:rsid w:val="00936AD1"/>
    <w:rsid w:val="00956359"/>
    <w:rsid w:val="009A2D02"/>
    <w:rsid w:val="009A7D19"/>
    <w:rsid w:val="00A37099"/>
    <w:rsid w:val="00A73765"/>
    <w:rsid w:val="00A94C62"/>
    <w:rsid w:val="00AB163B"/>
    <w:rsid w:val="00AC0843"/>
    <w:rsid w:val="00AD5DF1"/>
    <w:rsid w:val="00B12C26"/>
    <w:rsid w:val="00B250DD"/>
    <w:rsid w:val="00B51ECB"/>
    <w:rsid w:val="00B87882"/>
    <w:rsid w:val="00BA6A50"/>
    <w:rsid w:val="00BB599A"/>
    <w:rsid w:val="00BC520E"/>
    <w:rsid w:val="00C00015"/>
    <w:rsid w:val="00C374FC"/>
    <w:rsid w:val="00C660FF"/>
    <w:rsid w:val="00C73FF3"/>
    <w:rsid w:val="00D313C6"/>
    <w:rsid w:val="00D56492"/>
    <w:rsid w:val="00DA7E0A"/>
    <w:rsid w:val="00E07829"/>
    <w:rsid w:val="00E249D1"/>
    <w:rsid w:val="00E62769"/>
    <w:rsid w:val="00E7540D"/>
    <w:rsid w:val="00E7718D"/>
    <w:rsid w:val="00E9162D"/>
    <w:rsid w:val="00E95C90"/>
    <w:rsid w:val="00EB54AB"/>
    <w:rsid w:val="00EB6109"/>
    <w:rsid w:val="00F3286C"/>
    <w:rsid w:val="00F537F7"/>
    <w:rsid w:val="00F85B20"/>
    <w:rsid w:val="00F9725C"/>
    <w:rsid w:val="00F97EC2"/>
    <w:rsid w:val="00FC18B0"/>
    <w:rsid w:val="00FD1014"/>
    <w:rsid w:val="00FF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60A72"/>
  <w15:docId w15:val="{01BE56AB-E292-48AB-AAC4-AF8C122F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50DD"/>
    <w:pPr>
      <w:keepNext/>
      <w:tabs>
        <w:tab w:val="left" w:pos="6946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250D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2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250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50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7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Ю.Е.</dc:creator>
  <cp:keywords/>
  <dc:description/>
  <cp:lastModifiedBy>Федорчук А.В.</cp:lastModifiedBy>
  <cp:revision>2</cp:revision>
  <cp:lastPrinted>2022-12-23T08:09:00Z</cp:lastPrinted>
  <dcterms:created xsi:type="dcterms:W3CDTF">2023-12-21T06:10:00Z</dcterms:created>
  <dcterms:modified xsi:type="dcterms:W3CDTF">2023-12-21T06:10:00Z</dcterms:modified>
</cp:coreProperties>
</file>