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9AB" w:rsidRPr="00C019AB" w:rsidRDefault="00C019AB" w:rsidP="00C019AB">
      <w:pPr>
        <w:tabs>
          <w:tab w:val="left" w:pos="567"/>
        </w:tabs>
        <w:spacing w:after="0" w:line="240" w:lineRule="auto"/>
        <w:jc w:val="center"/>
        <w:rPr>
          <w:rFonts w:ascii="Times New Roman" w:eastAsia="Times New Roman" w:hAnsi="Times New Roman" w:cs="Times New Roman"/>
          <w:b/>
          <w:sz w:val="20"/>
          <w:szCs w:val="20"/>
          <w:lang w:eastAsia="ru-RU"/>
        </w:rPr>
      </w:pPr>
      <w:bookmarkStart w:id="0" w:name="_GoBack"/>
      <w:bookmarkEnd w:id="0"/>
      <w:r w:rsidRPr="00C019AB">
        <w:rPr>
          <w:rFonts w:ascii="Times New Roman" w:eastAsia="Times New Roman" w:hAnsi="Times New Roman" w:cs="Times New Roman"/>
          <w:b/>
          <w:sz w:val="20"/>
          <w:szCs w:val="20"/>
          <w:lang w:eastAsia="ru-RU"/>
        </w:rPr>
        <w:t xml:space="preserve">Сообщение о возможном установлении публичного </w:t>
      </w:r>
      <w:r w:rsidR="005F5A1D" w:rsidRPr="005F5A1D">
        <w:rPr>
          <w:rFonts w:ascii="Times New Roman" w:eastAsia="Times New Roman" w:hAnsi="Times New Roman" w:cs="Times New Roman"/>
          <w:b/>
          <w:sz w:val="20"/>
          <w:szCs w:val="20"/>
          <w:lang w:eastAsia="ru-RU"/>
        </w:rPr>
        <w:t xml:space="preserve">в целях реконструкции линейного объекта энергетики регионального значения - кабельных линий электропередачи по титулу: «Реконструкция кабельной линии КЛ 110 </w:t>
      </w:r>
      <w:proofErr w:type="spellStart"/>
      <w:r w:rsidR="005F5A1D" w:rsidRPr="005F5A1D">
        <w:rPr>
          <w:rFonts w:ascii="Times New Roman" w:eastAsia="Times New Roman" w:hAnsi="Times New Roman" w:cs="Times New Roman"/>
          <w:b/>
          <w:sz w:val="20"/>
          <w:szCs w:val="20"/>
          <w:lang w:eastAsia="ru-RU"/>
        </w:rPr>
        <w:t>кВ</w:t>
      </w:r>
      <w:proofErr w:type="spellEnd"/>
      <w:r w:rsidR="005F5A1D" w:rsidRPr="005F5A1D">
        <w:rPr>
          <w:rFonts w:ascii="Times New Roman" w:eastAsia="Times New Roman" w:hAnsi="Times New Roman" w:cs="Times New Roman"/>
          <w:b/>
          <w:sz w:val="20"/>
          <w:szCs w:val="20"/>
          <w:lang w:eastAsia="ru-RU"/>
        </w:rPr>
        <w:t xml:space="preserve"> «Павелецкая-Таганская», расположенной в границах районов Даниловского, Южнопортового и Таганского, ЦАО, ЮАО, ЮВАО  г. Москвы</w:t>
      </w:r>
    </w:p>
    <w:tbl>
      <w:tblPr>
        <w:tblStyle w:val="1"/>
        <w:tblW w:w="10490" w:type="dxa"/>
        <w:tblInd w:w="-176" w:type="dxa"/>
        <w:tblLayout w:type="fixed"/>
        <w:tblLook w:val="04A0" w:firstRow="1" w:lastRow="0" w:firstColumn="1" w:lastColumn="0" w:noHBand="0" w:noVBand="1"/>
      </w:tblPr>
      <w:tblGrid>
        <w:gridCol w:w="426"/>
        <w:gridCol w:w="3714"/>
        <w:gridCol w:w="6350"/>
      </w:tblGrid>
      <w:tr w:rsidR="00C019AB" w:rsidRPr="00C019AB" w:rsidTr="00303C9F">
        <w:tc>
          <w:tcPr>
            <w:tcW w:w="426" w:type="dxa"/>
          </w:tcPr>
          <w:p w:rsidR="00C019AB" w:rsidRPr="00C019AB" w:rsidRDefault="00C019AB" w:rsidP="00C019AB">
            <w:pPr>
              <w:spacing w:line="206" w:lineRule="auto"/>
              <w:rPr>
                <w:rFonts w:ascii="Times New Roman" w:eastAsia="Times New Roman" w:hAnsi="Times New Roman" w:cs="Times New Roman"/>
                <w:bCs/>
                <w:color w:val="000000"/>
                <w:sz w:val="18"/>
                <w:szCs w:val="18"/>
                <w:lang w:eastAsia="ru-RU"/>
              </w:rPr>
            </w:pPr>
            <w:r w:rsidRPr="00C019AB">
              <w:rPr>
                <w:rFonts w:ascii="Times New Roman" w:eastAsia="Times New Roman" w:hAnsi="Times New Roman" w:cs="Times New Roman"/>
                <w:bCs/>
                <w:color w:val="000000"/>
                <w:sz w:val="18"/>
                <w:szCs w:val="18"/>
                <w:lang w:eastAsia="ru-RU"/>
              </w:rPr>
              <w:t>1.</w:t>
            </w:r>
          </w:p>
        </w:tc>
        <w:tc>
          <w:tcPr>
            <w:tcW w:w="3714" w:type="dxa"/>
          </w:tcPr>
          <w:p w:rsidR="00C019AB" w:rsidRPr="00C019AB" w:rsidRDefault="00C019AB" w:rsidP="00C019AB">
            <w:pPr>
              <w:spacing w:line="206" w:lineRule="auto"/>
              <w:rPr>
                <w:rFonts w:ascii="Times New Roman" w:eastAsia="Times New Roman" w:hAnsi="Times New Roman" w:cs="Times New Roman"/>
                <w:sz w:val="18"/>
                <w:szCs w:val="18"/>
                <w:lang w:eastAsia="ru-RU"/>
              </w:rPr>
            </w:pPr>
            <w:r w:rsidRPr="00C019AB">
              <w:rPr>
                <w:rFonts w:ascii="Times New Roman" w:eastAsia="Times New Roman" w:hAnsi="Times New Roman" w:cs="Times New Roman"/>
                <w:bCs/>
                <w:color w:val="000000"/>
                <w:sz w:val="18"/>
                <w:szCs w:val="18"/>
                <w:lang w:eastAsia="ru-RU"/>
              </w:rPr>
              <w:t>Наименование уполномоченного органа, которым рассматривается ходатайство об установлении публичного сервитута</w:t>
            </w:r>
          </w:p>
        </w:tc>
        <w:tc>
          <w:tcPr>
            <w:tcW w:w="6350" w:type="dxa"/>
          </w:tcPr>
          <w:p w:rsidR="00C019AB" w:rsidRPr="00C019AB" w:rsidRDefault="00C019AB" w:rsidP="00C019AB">
            <w:pPr>
              <w:spacing w:line="206" w:lineRule="auto"/>
              <w:rPr>
                <w:rFonts w:ascii="Times New Roman" w:eastAsia="Times New Roman" w:hAnsi="Times New Roman" w:cs="Times New Roman"/>
                <w:sz w:val="18"/>
                <w:szCs w:val="18"/>
                <w:lang w:eastAsia="ru-RU"/>
              </w:rPr>
            </w:pPr>
            <w:r w:rsidRPr="00C019AB">
              <w:rPr>
                <w:rFonts w:ascii="Times New Roman" w:eastAsia="Times New Roman" w:hAnsi="Times New Roman" w:cs="Times New Roman"/>
                <w:sz w:val="18"/>
                <w:szCs w:val="18"/>
                <w:lang w:eastAsia="ru-RU"/>
              </w:rPr>
              <w:t>Департамент городского имущества города Москвы</w:t>
            </w:r>
          </w:p>
        </w:tc>
      </w:tr>
      <w:tr w:rsidR="00C019AB" w:rsidRPr="00C019AB" w:rsidTr="00303C9F">
        <w:tc>
          <w:tcPr>
            <w:tcW w:w="426" w:type="dxa"/>
          </w:tcPr>
          <w:p w:rsidR="00C019AB" w:rsidRPr="00C019AB" w:rsidRDefault="00C019AB" w:rsidP="00C019AB">
            <w:pPr>
              <w:spacing w:line="206" w:lineRule="auto"/>
              <w:rPr>
                <w:rFonts w:ascii="Times New Roman" w:eastAsia="Times New Roman" w:hAnsi="Times New Roman" w:cs="Times New Roman"/>
                <w:color w:val="000000"/>
                <w:sz w:val="18"/>
                <w:szCs w:val="18"/>
                <w:lang w:eastAsia="ru-RU"/>
              </w:rPr>
            </w:pPr>
            <w:r w:rsidRPr="00C019AB">
              <w:rPr>
                <w:rFonts w:ascii="Times New Roman" w:eastAsia="Times New Roman" w:hAnsi="Times New Roman" w:cs="Times New Roman"/>
                <w:color w:val="000000"/>
                <w:sz w:val="18"/>
                <w:szCs w:val="18"/>
                <w:lang w:eastAsia="ru-RU"/>
              </w:rPr>
              <w:t>2.</w:t>
            </w:r>
          </w:p>
        </w:tc>
        <w:tc>
          <w:tcPr>
            <w:tcW w:w="3714" w:type="dxa"/>
          </w:tcPr>
          <w:p w:rsidR="00C019AB" w:rsidRPr="00C019AB" w:rsidRDefault="00C019AB" w:rsidP="00C019AB">
            <w:pPr>
              <w:spacing w:line="206" w:lineRule="auto"/>
              <w:rPr>
                <w:rFonts w:ascii="Times New Roman" w:eastAsia="Times New Roman" w:hAnsi="Times New Roman" w:cs="Times New Roman"/>
                <w:sz w:val="18"/>
                <w:szCs w:val="18"/>
                <w:lang w:eastAsia="ru-RU"/>
              </w:rPr>
            </w:pPr>
            <w:r w:rsidRPr="00C019AB">
              <w:rPr>
                <w:rFonts w:ascii="Times New Roman" w:eastAsia="Times New Roman" w:hAnsi="Times New Roman" w:cs="Times New Roman"/>
                <w:color w:val="000000"/>
                <w:sz w:val="18"/>
                <w:szCs w:val="18"/>
                <w:lang w:eastAsia="ru-RU"/>
              </w:rPr>
              <w:t>Цель установления публичного сервитута</w:t>
            </w:r>
          </w:p>
        </w:tc>
        <w:tc>
          <w:tcPr>
            <w:tcW w:w="6350" w:type="dxa"/>
          </w:tcPr>
          <w:p w:rsidR="00C019AB" w:rsidRPr="00C019AB" w:rsidRDefault="005F5A1D" w:rsidP="00C019AB">
            <w:pPr>
              <w:spacing w:line="206" w:lineRule="auto"/>
              <w:rPr>
                <w:rFonts w:ascii="Times New Roman" w:eastAsia="Times New Roman" w:hAnsi="Times New Roman" w:cs="Times New Roman"/>
                <w:sz w:val="18"/>
                <w:szCs w:val="18"/>
                <w:lang w:eastAsia="ru-RU"/>
              </w:rPr>
            </w:pPr>
            <w:r w:rsidRPr="005F5A1D">
              <w:rPr>
                <w:rFonts w:ascii="Times New Roman" w:eastAsia="Times New Roman" w:hAnsi="Times New Roman" w:cs="Times New Roman"/>
                <w:sz w:val="18"/>
                <w:szCs w:val="18"/>
                <w:lang w:eastAsia="ru-RU"/>
              </w:rPr>
              <w:t xml:space="preserve">в целях реконструкции линейного объекта энергетики регионального значения - кабельных линий электропередачи по титулу: «Реконструкция кабельной линии КЛ 110 </w:t>
            </w:r>
            <w:proofErr w:type="spellStart"/>
            <w:r w:rsidRPr="005F5A1D">
              <w:rPr>
                <w:rFonts w:ascii="Times New Roman" w:eastAsia="Times New Roman" w:hAnsi="Times New Roman" w:cs="Times New Roman"/>
                <w:sz w:val="18"/>
                <w:szCs w:val="18"/>
                <w:lang w:eastAsia="ru-RU"/>
              </w:rPr>
              <w:t>кВ</w:t>
            </w:r>
            <w:proofErr w:type="spellEnd"/>
            <w:r w:rsidRPr="005F5A1D">
              <w:rPr>
                <w:rFonts w:ascii="Times New Roman" w:eastAsia="Times New Roman" w:hAnsi="Times New Roman" w:cs="Times New Roman"/>
                <w:sz w:val="18"/>
                <w:szCs w:val="18"/>
                <w:lang w:eastAsia="ru-RU"/>
              </w:rPr>
              <w:t xml:space="preserve"> «Павелецкая-Таганская», расположенной в границах районов Даниловского, Южнопортового и Таганского, ЦАО, ЮАО, ЮВАО  г. Москвы</w:t>
            </w:r>
          </w:p>
        </w:tc>
      </w:tr>
      <w:tr w:rsidR="00C019AB" w:rsidRPr="00C019AB" w:rsidTr="00303C9F">
        <w:tc>
          <w:tcPr>
            <w:tcW w:w="426" w:type="dxa"/>
          </w:tcPr>
          <w:p w:rsidR="00C019AB" w:rsidRPr="00C019AB" w:rsidRDefault="00C019AB" w:rsidP="00C019AB">
            <w:pPr>
              <w:spacing w:line="206" w:lineRule="auto"/>
              <w:rPr>
                <w:rFonts w:ascii="Times New Roman" w:eastAsia="Times New Roman" w:hAnsi="Times New Roman" w:cs="Times New Roman"/>
                <w:color w:val="000000"/>
                <w:sz w:val="18"/>
                <w:szCs w:val="18"/>
                <w:lang w:eastAsia="ru-RU"/>
              </w:rPr>
            </w:pPr>
            <w:r w:rsidRPr="00C019AB">
              <w:rPr>
                <w:rFonts w:ascii="Times New Roman" w:eastAsia="Times New Roman" w:hAnsi="Times New Roman" w:cs="Times New Roman"/>
                <w:color w:val="000000"/>
                <w:sz w:val="18"/>
                <w:szCs w:val="18"/>
                <w:lang w:eastAsia="ru-RU"/>
              </w:rPr>
              <w:t>3.</w:t>
            </w:r>
          </w:p>
        </w:tc>
        <w:tc>
          <w:tcPr>
            <w:tcW w:w="3714" w:type="dxa"/>
          </w:tcPr>
          <w:p w:rsidR="00C019AB" w:rsidRPr="00C019AB" w:rsidRDefault="00C019AB" w:rsidP="00C019AB">
            <w:pPr>
              <w:spacing w:line="206" w:lineRule="auto"/>
              <w:rPr>
                <w:rFonts w:ascii="Times New Roman" w:eastAsia="Times New Roman" w:hAnsi="Times New Roman" w:cs="Times New Roman"/>
                <w:sz w:val="18"/>
                <w:szCs w:val="18"/>
                <w:lang w:eastAsia="ru-RU"/>
              </w:rPr>
            </w:pPr>
            <w:r w:rsidRPr="00C019AB">
              <w:rPr>
                <w:rFonts w:ascii="Times New Roman" w:eastAsia="Times New Roman" w:hAnsi="Times New Roman" w:cs="Times New Roman"/>
                <w:color w:val="000000"/>
                <w:sz w:val="18"/>
                <w:szCs w:val="18"/>
                <w:lang w:eastAsia="ru-RU"/>
              </w:rPr>
              <w:t>Адрес или иное описание местоположения земельного участка (участков), в отношении которого испрашивается публичный сервитут</w:t>
            </w:r>
          </w:p>
        </w:tc>
        <w:tc>
          <w:tcPr>
            <w:tcW w:w="6350" w:type="dxa"/>
          </w:tcPr>
          <w:p w:rsidR="00C019AB" w:rsidRPr="00C019AB" w:rsidRDefault="00C019AB" w:rsidP="00C019AB">
            <w:pPr>
              <w:spacing w:line="206" w:lineRule="auto"/>
              <w:rPr>
                <w:rFonts w:ascii="Times New Roman" w:eastAsia="Times New Roman" w:hAnsi="Times New Roman" w:cs="Times New Roman"/>
                <w:sz w:val="18"/>
                <w:szCs w:val="18"/>
                <w:lang w:eastAsia="ru-RU"/>
              </w:rPr>
            </w:pPr>
            <w:r w:rsidRPr="00C019AB">
              <w:rPr>
                <w:rFonts w:ascii="Times New Roman" w:eastAsia="Times New Roman" w:hAnsi="Times New Roman" w:cs="Times New Roman"/>
                <w:sz w:val="18"/>
                <w:szCs w:val="18"/>
                <w:lang w:eastAsia="ru-RU"/>
              </w:rPr>
              <w:t xml:space="preserve">земельный участок </w:t>
            </w:r>
            <w:r>
              <w:rPr>
                <w:rFonts w:ascii="Times New Roman" w:eastAsia="Times New Roman" w:hAnsi="Times New Roman" w:cs="Times New Roman"/>
                <w:sz w:val="18"/>
                <w:szCs w:val="18"/>
                <w:lang w:eastAsia="ru-RU"/>
              </w:rPr>
              <w:t xml:space="preserve">с кадастровым номером </w:t>
            </w:r>
            <w:r w:rsidRPr="00C019AB">
              <w:rPr>
                <w:rFonts w:ascii="Times New Roman" w:eastAsia="Times New Roman" w:hAnsi="Times New Roman" w:cs="Times New Roman"/>
                <w:sz w:val="18"/>
                <w:szCs w:val="18"/>
                <w:lang w:eastAsia="ru-RU"/>
              </w:rPr>
              <w:t>77:04:0001019:53</w:t>
            </w:r>
            <w:r>
              <w:rPr>
                <w:rFonts w:ascii="Times New Roman" w:eastAsia="Times New Roman" w:hAnsi="Times New Roman" w:cs="Times New Roman"/>
                <w:sz w:val="18"/>
                <w:szCs w:val="18"/>
                <w:lang w:eastAsia="ru-RU"/>
              </w:rPr>
              <w:t xml:space="preserve"> </w:t>
            </w:r>
            <w:r w:rsidRPr="00C019AB">
              <w:rPr>
                <w:rFonts w:ascii="Times New Roman" w:eastAsia="Times New Roman" w:hAnsi="Times New Roman" w:cs="Times New Roman"/>
                <w:sz w:val="18"/>
                <w:szCs w:val="18"/>
                <w:lang w:eastAsia="ru-RU"/>
              </w:rPr>
              <w:t xml:space="preserve">по адресу: </w:t>
            </w:r>
            <w:proofErr w:type="spellStart"/>
            <w:r w:rsidRPr="00C019AB">
              <w:rPr>
                <w:rFonts w:ascii="Times New Roman" w:eastAsia="Times New Roman" w:hAnsi="Times New Roman" w:cs="Times New Roman"/>
                <w:sz w:val="18"/>
                <w:szCs w:val="18"/>
                <w:lang w:eastAsia="ru-RU"/>
              </w:rPr>
              <w:t>г.Москва</w:t>
            </w:r>
            <w:proofErr w:type="spellEnd"/>
            <w:r w:rsidRPr="00C019AB">
              <w:rPr>
                <w:rFonts w:ascii="Times New Roman" w:eastAsia="Times New Roman" w:hAnsi="Times New Roman" w:cs="Times New Roman"/>
                <w:sz w:val="18"/>
                <w:szCs w:val="18"/>
                <w:lang w:eastAsia="ru-RU"/>
              </w:rPr>
              <w:t xml:space="preserve">, ул. </w:t>
            </w:r>
            <w:proofErr w:type="spellStart"/>
            <w:r w:rsidRPr="00C019AB">
              <w:rPr>
                <w:rFonts w:ascii="Times New Roman" w:eastAsia="Times New Roman" w:hAnsi="Times New Roman" w:cs="Times New Roman"/>
                <w:sz w:val="18"/>
                <w:szCs w:val="18"/>
                <w:lang w:eastAsia="ru-RU"/>
              </w:rPr>
              <w:t>Симоновский</w:t>
            </w:r>
            <w:proofErr w:type="spellEnd"/>
            <w:r w:rsidRPr="00C019AB">
              <w:rPr>
                <w:rFonts w:ascii="Times New Roman" w:eastAsia="Times New Roman" w:hAnsi="Times New Roman" w:cs="Times New Roman"/>
                <w:sz w:val="18"/>
                <w:szCs w:val="18"/>
                <w:lang w:eastAsia="ru-RU"/>
              </w:rPr>
              <w:t xml:space="preserve"> Вал, вл. 7А.</w:t>
            </w:r>
          </w:p>
        </w:tc>
      </w:tr>
      <w:tr w:rsidR="00C019AB" w:rsidRPr="00C019AB" w:rsidTr="00303C9F">
        <w:tc>
          <w:tcPr>
            <w:tcW w:w="426" w:type="dxa"/>
          </w:tcPr>
          <w:p w:rsidR="00C019AB" w:rsidRPr="00C019AB" w:rsidRDefault="00C019AB" w:rsidP="00C019AB">
            <w:pPr>
              <w:spacing w:line="206" w:lineRule="auto"/>
              <w:rPr>
                <w:rFonts w:ascii="Times New Roman" w:eastAsia="Times New Roman" w:hAnsi="Times New Roman" w:cs="Times New Roman"/>
                <w:sz w:val="18"/>
                <w:szCs w:val="18"/>
                <w:lang w:eastAsia="ru-RU"/>
              </w:rPr>
            </w:pPr>
            <w:r w:rsidRPr="00C019AB">
              <w:rPr>
                <w:rFonts w:ascii="Times New Roman" w:eastAsia="Times New Roman" w:hAnsi="Times New Roman" w:cs="Times New Roman"/>
                <w:sz w:val="18"/>
                <w:szCs w:val="18"/>
                <w:lang w:eastAsia="ru-RU"/>
              </w:rPr>
              <w:t>4.</w:t>
            </w:r>
          </w:p>
        </w:tc>
        <w:tc>
          <w:tcPr>
            <w:tcW w:w="3714" w:type="dxa"/>
          </w:tcPr>
          <w:p w:rsidR="00C019AB" w:rsidRPr="00C019AB" w:rsidRDefault="00C019AB" w:rsidP="00C019AB">
            <w:pPr>
              <w:spacing w:line="206" w:lineRule="auto"/>
              <w:rPr>
                <w:rFonts w:ascii="Times New Roman" w:eastAsia="Times New Roman" w:hAnsi="Times New Roman" w:cs="Times New Roman"/>
                <w:sz w:val="18"/>
                <w:szCs w:val="18"/>
                <w:lang w:eastAsia="ru-RU"/>
              </w:rPr>
            </w:pPr>
            <w:r w:rsidRPr="00C019AB">
              <w:rPr>
                <w:rFonts w:ascii="Times New Roman" w:eastAsia="Times New Roman" w:hAnsi="Times New Roman" w:cs="Times New Roman"/>
                <w:color w:val="000000"/>
                <w:sz w:val="18"/>
                <w:szCs w:val="18"/>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350" w:type="dxa"/>
          </w:tcPr>
          <w:p w:rsidR="00C019AB" w:rsidRPr="00C019AB" w:rsidRDefault="00C019AB" w:rsidP="00C019AB">
            <w:pPr>
              <w:spacing w:line="206" w:lineRule="auto"/>
              <w:rPr>
                <w:rFonts w:ascii="Times New Roman" w:eastAsia="Times New Roman" w:hAnsi="Times New Roman" w:cs="Times New Roman"/>
                <w:color w:val="000000"/>
                <w:sz w:val="18"/>
                <w:szCs w:val="18"/>
                <w:lang w:eastAsia="ru-RU"/>
              </w:rPr>
            </w:pPr>
            <w:r w:rsidRPr="00C019AB">
              <w:rPr>
                <w:rFonts w:ascii="Times New Roman" w:eastAsia="Times New Roman" w:hAnsi="Times New Roman" w:cs="Times New Roman"/>
                <w:color w:val="000000"/>
                <w:sz w:val="18"/>
                <w:szCs w:val="18"/>
                <w:lang w:eastAsia="ru-RU"/>
              </w:rPr>
              <w:t>Заинтересованные лица могут ознакомиться с поступившим ходатайством об установлении публичных сервитутов и прилагаемым к ним описанием местоположения границ публичного сервитута в службе «Одного окна» Департамента городского имущества города Москвы по адресу: г. Москва, 1-й Красногвардейский пр., д. 21, стр. 1. Приёмное время: среда (8.00-17.00).</w:t>
            </w:r>
          </w:p>
          <w:p w:rsidR="00C019AB" w:rsidRPr="00C019AB" w:rsidRDefault="00C019AB" w:rsidP="00C019AB">
            <w:pPr>
              <w:spacing w:line="206" w:lineRule="auto"/>
              <w:rPr>
                <w:rFonts w:ascii="Times New Roman" w:eastAsia="Times New Roman" w:hAnsi="Times New Roman" w:cs="Times New Roman"/>
                <w:color w:val="000000"/>
                <w:sz w:val="18"/>
                <w:szCs w:val="18"/>
                <w:lang w:eastAsia="ru-RU"/>
              </w:rPr>
            </w:pPr>
            <w:r w:rsidRPr="00C019AB">
              <w:rPr>
                <w:rFonts w:ascii="Times New Roman" w:eastAsia="Times New Roman" w:hAnsi="Times New Roman" w:cs="Times New Roman"/>
                <w:color w:val="000000"/>
                <w:sz w:val="18"/>
                <w:szCs w:val="18"/>
                <w:lang w:eastAsia="ru-RU"/>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30 дней со дня опубликования данного сообщения </w:t>
            </w:r>
          </w:p>
        </w:tc>
      </w:tr>
      <w:tr w:rsidR="00C019AB" w:rsidRPr="00C019AB" w:rsidTr="00303C9F">
        <w:tc>
          <w:tcPr>
            <w:tcW w:w="426" w:type="dxa"/>
          </w:tcPr>
          <w:p w:rsidR="00C019AB" w:rsidRPr="00C019AB" w:rsidRDefault="00C019AB" w:rsidP="00C019AB">
            <w:pPr>
              <w:spacing w:line="206" w:lineRule="auto"/>
              <w:rPr>
                <w:rFonts w:ascii="Times New Roman" w:eastAsia="Times New Roman" w:hAnsi="Times New Roman" w:cs="Times New Roman"/>
                <w:color w:val="000000"/>
                <w:sz w:val="18"/>
                <w:szCs w:val="18"/>
                <w:lang w:eastAsia="ru-RU"/>
              </w:rPr>
            </w:pPr>
            <w:r w:rsidRPr="00C019AB">
              <w:rPr>
                <w:rFonts w:ascii="Times New Roman" w:eastAsia="Times New Roman" w:hAnsi="Times New Roman" w:cs="Times New Roman"/>
                <w:color w:val="000000"/>
                <w:sz w:val="18"/>
                <w:szCs w:val="18"/>
                <w:lang w:eastAsia="ru-RU"/>
              </w:rPr>
              <w:t>5.</w:t>
            </w:r>
          </w:p>
        </w:tc>
        <w:tc>
          <w:tcPr>
            <w:tcW w:w="3714" w:type="dxa"/>
          </w:tcPr>
          <w:p w:rsidR="00C019AB" w:rsidRPr="00C019AB" w:rsidRDefault="00C019AB" w:rsidP="00C019AB">
            <w:pPr>
              <w:spacing w:line="206" w:lineRule="auto"/>
              <w:rPr>
                <w:rFonts w:ascii="Times New Roman" w:eastAsia="Times New Roman" w:hAnsi="Times New Roman" w:cs="Times New Roman"/>
                <w:color w:val="000000"/>
                <w:sz w:val="18"/>
                <w:szCs w:val="18"/>
                <w:lang w:eastAsia="ru-RU"/>
              </w:rPr>
            </w:pPr>
            <w:r w:rsidRPr="00C019AB">
              <w:rPr>
                <w:rFonts w:ascii="Times New Roman" w:eastAsia="Times New Roman" w:hAnsi="Times New Roman" w:cs="Times New Roman"/>
                <w:color w:val="000000"/>
                <w:sz w:val="18"/>
                <w:szCs w:val="18"/>
                <w:lang w:eastAsia="ru-RU"/>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350" w:type="dxa"/>
          </w:tcPr>
          <w:p w:rsidR="00C019AB" w:rsidRPr="00C019AB" w:rsidRDefault="00C019AB" w:rsidP="00C019AB">
            <w:pPr>
              <w:spacing w:line="206" w:lineRule="auto"/>
              <w:rPr>
                <w:rFonts w:ascii="Times New Roman" w:eastAsia="Times New Roman" w:hAnsi="Times New Roman" w:cs="Times New Roman"/>
                <w:color w:val="000000"/>
                <w:sz w:val="18"/>
                <w:szCs w:val="18"/>
                <w:lang w:eastAsia="ru-RU"/>
              </w:rPr>
            </w:pPr>
            <w:r w:rsidRPr="00C019AB">
              <w:rPr>
                <w:rFonts w:ascii="Times New Roman" w:eastAsia="Times New Roman" w:hAnsi="Times New Roman" w:cs="Times New Roman"/>
                <w:color w:val="000000"/>
                <w:sz w:val="18"/>
                <w:szCs w:val="18"/>
                <w:lang w:eastAsia="ru-RU"/>
              </w:rPr>
              <w:t>https://www.mos.ru/dgi/</w:t>
            </w:r>
          </w:p>
        </w:tc>
      </w:tr>
      <w:tr w:rsidR="00C019AB" w:rsidRPr="00C019AB" w:rsidTr="00303C9F">
        <w:tc>
          <w:tcPr>
            <w:tcW w:w="426" w:type="dxa"/>
          </w:tcPr>
          <w:p w:rsidR="00C019AB" w:rsidRPr="00C019AB" w:rsidRDefault="00C019AB" w:rsidP="00C019AB">
            <w:pPr>
              <w:spacing w:line="206" w:lineRule="auto"/>
              <w:rPr>
                <w:rFonts w:ascii="Times New Roman" w:eastAsia="Times New Roman" w:hAnsi="Times New Roman" w:cs="Times New Roman"/>
                <w:color w:val="000000"/>
                <w:sz w:val="18"/>
                <w:szCs w:val="18"/>
                <w:lang w:eastAsia="ru-RU"/>
              </w:rPr>
            </w:pPr>
            <w:r w:rsidRPr="00C019AB">
              <w:rPr>
                <w:rFonts w:ascii="Times New Roman" w:eastAsia="Times New Roman" w:hAnsi="Times New Roman" w:cs="Times New Roman"/>
                <w:color w:val="000000"/>
                <w:sz w:val="18"/>
                <w:szCs w:val="18"/>
                <w:lang w:eastAsia="ru-RU"/>
              </w:rPr>
              <w:t>6.</w:t>
            </w:r>
          </w:p>
        </w:tc>
        <w:tc>
          <w:tcPr>
            <w:tcW w:w="3714" w:type="dxa"/>
          </w:tcPr>
          <w:p w:rsidR="00C019AB" w:rsidRPr="00C019AB" w:rsidRDefault="00C019AB" w:rsidP="00C019AB">
            <w:pPr>
              <w:spacing w:line="206" w:lineRule="auto"/>
              <w:rPr>
                <w:rFonts w:ascii="Times New Roman" w:eastAsia="Times New Roman" w:hAnsi="Times New Roman" w:cs="Times New Roman"/>
                <w:color w:val="000000"/>
                <w:sz w:val="18"/>
                <w:szCs w:val="18"/>
                <w:lang w:eastAsia="ru-RU"/>
              </w:rPr>
            </w:pPr>
            <w:r w:rsidRPr="00C019AB">
              <w:rPr>
                <w:rFonts w:ascii="Times New Roman" w:eastAsia="Times New Roman" w:hAnsi="Times New Roman" w:cs="Times New Roman"/>
                <w:color w:val="000000"/>
                <w:sz w:val="18"/>
                <w:szCs w:val="18"/>
                <w:lang w:eastAsia="ru-RU"/>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350" w:type="dxa"/>
          </w:tcPr>
          <w:p w:rsidR="00C019AB" w:rsidRPr="00C019AB" w:rsidRDefault="00C019AB" w:rsidP="00C019AB">
            <w:pPr>
              <w:spacing w:line="206" w:lineRule="auto"/>
              <w:rPr>
                <w:rFonts w:ascii="Times New Roman" w:eastAsia="Times New Roman" w:hAnsi="Times New Roman" w:cs="Times New Roman"/>
                <w:sz w:val="18"/>
                <w:szCs w:val="18"/>
                <w:lang w:eastAsia="ru-RU"/>
              </w:rPr>
            </w:pPr>
            <w:r w:rsidRPr="00C019AB">
              <w:rPr>
                <w:rFonts w:ascii="Times New Roman" w:eastAsia="Times New Roman" w:hAnsi="Times New Roman" w:cs="Times New Roman"/>
                <w:sz w:val="18"/>
                <w:szCs w:val="18"/>
                <w:lang w:eastAsia="ru-RU"/>
              </w:rPr>
              <w:t>- схема и программа развития Единой энергетической системы России на 202</w:t>
            </w:r>
            <w:r>
              <w:rPr>
                <w:rFonts w:ascii="Times New Roman" w:eastAsia="Times New Roman" w:hAnsi="Times New Roman" w:cs="Times New Roman"/>
                <w:sz w:val="18"/>
                <w:szCs w:val="18"/>
                <w:lang w:eastAsia="ru-RU"/>
              </w:rPr>
              <w:t>1</w:t>
            </w:r>
            <w:r w:rsidRPr="00C019AB">
              <w:rPr>
                <w:rFonts w:ascii="Times New Roman" w:eastAsia="Times New Roman" w:hAnsi="Times New Roman" w:cs="Times New Roman"/>
                <w:sz w:val="18"/>
                <w:szCs w:val="18"/>
                <w:lang w:eastAsia="ru-RU"/>
              </w:rPr>
              <w:t>-2026 годы, утвержденную Распоряжением Мэра города от 30.04.2021 № 242-РМ «Об утверждении схемы и программы развития Единой энергетической системы России на 202</w:t>
            </w:r>
            <w:r>
              <w:rPr>
                <w:rFonts w:ascii="Times New Roman" w:eastAsia="Times New Roman" w:hAnsi="Times New Roman" w:cs="Times New Roman"/>
                <w:sz w:val="18"/>
                <w:szCs w:val="18"/>
                <w:lang w:eastAsia="ru-RU"/>
              </w:rPr>
              <w:t>1</w:t>
            </w:r>
            <w:r w:rsidRPr="00C019AB">
              <w:rPr>
                <w:rFonts w:ascii="Times New Roman" w:eastAsia="Times New Roman" w:hAnsi="Times New Roman" w:cs="Times New Roman"/>
                <w:sz w:val="18"/>
                <w:szCs w:val="18"/>
                <w:lang w:eastAsia="ru-RU"/>
              </w:rPr>
              <w:t>-2026 годы»;</w:t>
            </w:r>
          </w:p>
          <w:p w:rsidR="00C019AB" w:rsidRPr="00C019AB" w:rsidRDefault="00C019AB" w:rsidP="00C019AB">
            <w:pPr>
              <w:spacing w:line="206" w:lineRule="auto"/>
              <w:jc w:val="both"/>
              <w:rPr>
                <w:rFonts w:ascii="Times New Roman" w:eastAsia="Times New Roman" w:hAnsi="Times New Roman" w:cs="Times New Roman"/>
                <w:sz w:val="18"/>
                <w:szCs w:val="18"/>
                <w:lang w:eastAsia="ru-RU"/>
              </w:rPr>
            </w:pPr>
            <w:r w:rsidRPr="00C019AB">
              <w:rPr>
                <w:rFonts w:ascii="Times New Roman" w:eastAsia="Times New Roman" w:hAnsi="Times New Roman" w:cs="Times New Roman"/>
                <w:sz w:val="18"/>
                <w:szCs w:val="18"/>
                <w:lang w:eastAsia="ru-RU"/>
              </w:rPr>
              <w:t xml:space="preserve">- постановление Правительства Москвы от 19.01.2022 № 65-ПП «Об утверждении проекта планировки территории линейного объекта – реконструкция КЛ 110 </w:t>
            </w:r>
            <w:proofErr w:type="spellStart"/>
            <w:r w:rsidRPr="00C019AB">
              <w:rPr>
                <w:rFonts w:ascii="Times New Roman" w:eastAsia="Times New Roman" w:hAnsi="Times New Roman" w:cs="Times New Roman"/>
                <w:sz w:val="18"/>
                <w:szCs w:val="18"/>
                <w:lang w:eastAsia="ru-RU"/>
              </w:rPr>
              <w:t>кВ</w:t>
            </w:r>
            <w:proofErr w:type="spellEnd"/>
            <w:r w:rsidRPr="00C019AB">
              <w:rPr>
                <w:rFonts w:ascii="Times New Roman" w:eastAsia="Times New Roman" w:hAnsi="Times New Roman" w:cs="Times New Roman"/>
                <w:sz w:val="18"/>
                <w:szCs w:val="18"/>
                <w:lang w:eastAsia="ru-RU"/>
              </w:rPr>
              <w:t xml:space="preserve"> «Павелецкая - Таганская </w:t>
            </w:r>
            <w:r w:rsidRPr="00C019AB">
              <w:rPr>
                <w:rFonts w:ascii="Times New Roman" w:eastAsia="Times New Roman" w:hAnsi="Times New Roman" w:cs="Times New Roman"/>
                <w:sz w:val="18"/>
                <w:szCs w:val="18"/>
                <w:lang w:val="en-US" w:eastAsia="ru-RU"/>
              </w:rPr>
              <w:t>I</w:t>
            </w:r>
            <w:r w:rsidRPr="00C019AB">
              <w:rPr>
                <w:rFonts w:ascii="Times New Roman" w:eastAsia="Times New Roman" w:hAnsi="Times New Roman" w:cs="Times New Roman"/>
                <w:sz w:val="18"/>
                <w:szCs w:val="18"/>
                <w:lang w:eastAsia="ru-RU"/>
              </w:rPr>
              <w:t xml:space="preserve">, </w:t>
            </w:r>
            <w:r w:rsidRPr="00C019AB">
              <w:rPr>
                <w:rFonts w:ascii="Times New Roman" w:eastAsia="Times New Roman" w:hAnsi="Times New Roman" w:cs="Times New Roman"/>
                <w:sz w:val="18"/>
                <w:szCs w:val="18"/>
                <w:lang w:val="en-US" w:eastAsia="ru-RU"/>
              </w:rPr>
              <w:t>II</w:t>
            </w:r>
            <w:r w:rsidRPr="00C019AB">
              <w:rPr>
                <w:rFonts w:ascii="Times New Roman" w:eastAsia="Times New Roman" w:hAnsi="Times New Roman" w:cs="Times New Roman"/>
                <w:sz w:val="18"/>
                <w:szCs w:val="18"/>
                <w:lang w:eastAsia="ru-RU"/>
              </w:rPr>
              <w:t>»</w:t>
            </w:r>
          </w:p>
        </w:tc>
      </w:tr>
      <w:tr w:rsidR="00C019AB" w:rsidRPr="00C019AB" w:rsidTr="00303C9F">
        <w:tc>
          <w:tcPr>
            <w:tcW w:w="426" w:type="dxa"/>
          </w:tcPr>
          <w:p w:rsidR="00C019AB" w:rsidRPr="00C019AB" w:rsidRDefault="00C019AB" w:rsidP="00C019AB">
            <w:pPr>
              <w:spacing w:line="206" w:lineRule="auto"/>
              <w:rPr>
                <w:rFonts w:ascii="Times New Roman" w:eastAsia="Times New Roman" w:hAnsi="Times New Roman" w:cs="Times New Roman"/>
                <w:color w:val="000000"/>
                <w:sz w:val="18"/>
                <w:szCs w:val="18"/>
                <w:lang w:eastAsia="ru-RU"/>
              </w:rPr>
            </w:pPr>
            <w:r w:rsidRPr="00C019AB">
              <w:rPr>
                <w:rFonts w:ascii="Times New Roman" w:eastAsia="Times New Roman" w:hAnsi="Times New Roman" w:cs="Times New Roman"/>
                <w:color w:val="000000"/>
                <w:sz w:val="18"/>
                <w:szCs w:val="18"/>
                <w:lang w:eastAsia="ru-RU"/>
              </w:rPr>
              <w:t>7.</w:t>
            </w:r>
          </w:p>
        </w:tc>
        <w:tc>
          <w:tcPr>
            <w:tcW w:w="3714" w:type="dxa"/>
          </w:tcPr>
          <w:p w:rsidR="00C019AB" w:rsidRPr="00C019AB" w:rsidRDefault="00C019AB" w:rsidP="00C019AB">
            <w:pPr>
              <w:spacing w:line="206" w:lineRule="auto"/>
              <w:rPr>
                <w:rFonts w:ascii="Times New Roman" w:eastAsia="Times New Roman" w:hAnsi="Times New Roman" w:cs="Times New Roman"/>
                <w:color w:val="000000"/>
                <w:sz w:val="18"/>
                <w:szCs w:val="18"/>
                <w:lang w:eastAsia="ru-RU"/>
              </w:rPr>
            </w:pPr>
            <w:r w:rsidRPr="00C019AB">
              <w:rPr>
                <w:rFonts w:ascii="Times New Roman" w:eastAsia="Times New Roman" w:hAnsi="Times New Roman" w:cs="Times New Roman"/>
                <w:color w:val="000000"/>
                <w:sz w:val="18"/>
                <w:szCs w:val="18"/>
                <w:lang w:eastAsia="ru-RU"/>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350" w:type="dxa"/>
          </w:tcPr>
          <w:p w:rsidR="00C019AB" w:rsidRPr="00C019AB" w:rsidRDefault="00C019AB" w:rsidP="00C019AB">
            <w:pPr>
              <w:spacing w:line="206" w:lineRule="auto"/>
              <w:rPr>
                <w:rFonts w:ascii="Times New Roman" w:eastAsia="Times New Roman" w:hAnsi="Times New Roman" w:cs="Times New Roman"/>
                <w:color w:val="000000"/>
                <w:sz w:val="18"/>
                <w:szCs w:val="18"/>
                <w:lang w:eastAsia="ru-RU"/>
              </w:rPr>
            </w:pPr>
            <w:r w:rsidRPr="00C019AB">
              <w:rPr>
                <w:rFonts w:ascii="Times New Roman" w:eastAsia="Times New Roman" w:hAnsi="Times New Roman" w:cs="Times New Roman"/>
                <w:color w:val="000000"/>
                <w:sz w:val="18"/>
                <w:szCs w:val="18"/>
                <w:lang w:eastAsia="ru-RU"/>
              </w:rPr>
              <w:t>https://www.mos.ru/dgi/</w:t>
            </w:r>
          </w:p>
        </w:tc>
      </w:tr>
    </w:tbl>
    <w:p w:rsidR="00C019AB" w:rsidRPr="00C019AB" w:rsidRDefault="00C019AB" w:rsidP="00C019AB">
      <w:pPr>
        <w:tabs>
          <w:tab w:val="left" w:pos="567"/>
        </w:tabs>
        <w:spacing w:after="0" w:line="240" w:lineRule="auto"/>
        <w:jc w:val="both"/>
        <w:rPr>
          <w:rFonts w:ascii="Times New Roman" w:eastAsia="Times New Roman" w:hAnsi="Times New Roman" w:cs="Times New Roman"/>
          <w:sz w:val="20"/>
          <w:szCs w:val="20"/>
          <w:lang w:eastAsia="ru-RU"/>
        </w:rPr>
      </w:pPr>
    </w:p>
    <w:p w:rsidR="00C019AB" w:rsidRDefault="00C019AB"/>
    <w:sectPr w:rsidR="00C019AB"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AB"/>
    <w:rsid w:val="00204F99"/>
    <w:rsid w:val="005F5A1D"/>
    <w:rsid w:val="00BB31A0"/>
    <w:rsid w:val="00C01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C8901-1AA2-4A15-96C8-2DEA4AD2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01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01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3165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Куколева Ж.В.</dc:creator>
  <cp:keywords/>
  <dc:description/>
  <cp:lastModifiedBy>Скалкович Ю.А.</cp:lastModifiedBy>
  <cp:revision>2</cp:revision>
  <dcterms:created xsi:type="dcterms:W3CDTF">2023-07-27T08:12:00Z</dcterms:created>
  <dcterms:modified xsi:type="dcterms:W3CDTF">2023-07-27T08:12:00Z</dcterms:modified>
</cp:coreProperties>
</file>