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19C" w:rsidRPr="00B908B1" w:rsidRDefault="00275173" w:rsidP="00275173">
      <w:pPr>
        <w:pStyle w:val="a3"/>
        <w:tabs>
          <w:tab w:val="left" w:pos="567"/>
        </w:tabs>
        <w:jc w:val="center"/>
        <w:rPr>
          <w:b/>
          <w:sz w:val="23"/>
          <w:szCs w:val="23"/>
        </w:rPr>
      </w:pPr>
      <w:bookmarkStart w:id="0" w:name="_GoBack"/>
      <w:bookmarkEnd w:id="0"/>
      <w:r w:rsidRPr="00B908B1">
        <w:rPr>
          <w:b/>
          <w:sz w:val="23"/>
          <w:szCs w:val="23"/>
        </w:rPr>
        <w:t>Сообщение о возможном установлении публичн</w:t>
      </w:r>
      <w:r w:rsidR="000F0ED7" w:rsidRPr="00B908B1">
        <w:rPr>
          <w:b/>
          <w:sz w:val="23"/>
          <w:szCs w:val="23"/>
        </w:rPr>
        <w:t>ых</w:t>
      </w:r>
      <w:r w:rsidRPr="00B908B1">
        <w:rPr>
          <w:b/>
          <w:sz w:val="23"/>
          <w:szCs w:val="23"/>
        </w:rPr>
        <w:t xml:space="preserve"> сервитут</w:t>
      </w:r>
      <w:r w:rsidR="000F0ED7" w:rsidRPr="00B908B1">
        <w:rPr>
          <w:b/>
          <w:sz w:val="23"/>
          <w:szCs w:val="23"/>
        </w:rPr>
        <w:t>ов</w:t>
      </w:r>
      <w:r w:rsidR="00C96BCF" w:rsidRPr="00B908B1">
        <w:rPr>
          <w:b/>
          <w:sz w:val="23"/>
          <w:szCs w:val="23"/>
        </w:rPr>
        <w:t xml:space="preserve"> </w:t>
      </w:r>
      <w:r w:rsidR="00D73A79" w:rsidRPr="00D73A79">
        <w:rPr>
          <w:b/>
          <w:sz w:val="23"/>
          <w:szCs w:val="23"/>
        </w:rPr>
        <w:t>в отношении земельных участков с кадастровыми номерами 77:16:0010105:9129 и 77:16:0010105:9135 в целях в целях строительства сооружений связи</w:t>
      </w:r>
      <w:r w:rsidR="009F31FF">
        <w:rPr>
          <w:b/>
          <w:sz w:val="23"/>
          <w:szCs w:val="23"/>
        </w:rPr>
        <w:t xml:space="preserve">, </w:t>
      </w:r>
      <w:r w:rsidR="009F31FF" w:rsidRPr="009F31FF">
        <w:rPr>
          <w:b/>
          <w:sz w:val="23"/>
          <w:szCs w:val="23"/>
        </w:rPr>
        <w:t xml:space="preserve">расположенных в границах </w:t>
      </w:r>
      <w:r w:rsidR="00D73A79" w:rsidRPr="00D73A79">
        <w:rPr>
          <w:b/>
          <w:sz w:val="23"/>
          <w:szCs w:val="23"/>
        </w:rPr>
        <w:t xml:space="preserve">района </w:t>
      </w:r>
      <w:proofErr w:type="spellStart"/>
      <w:r w:rsidR="00D73A79" w:rsidRPr="00D73A79">
        <w:rPr>
          <w:b/>
          <w:sz w:val="23"/>
          <w:szCs w:val="23"/>
        </w:rPr>
        <w:t>Некрасовка</w:t>
      </w:r>
      <w:proofErr w:type="spellEnd"/>
      <w:r w:rsidR="00D73A79" w:rsidRPr="00D73A79">
        <w:rPr>
          <w:b/>
          <w:sz w:val="23"/>
          <w:szCs w:val="23"/>
        </w:rPr>
        <w:t xml:space="preserve"> Юго-Восточного административного округа г. Москвы</w:t>
      </w:r>
    </w:p>
    <w:p w:rsidR="00193153" w:rsidRDefault="00193153" w:rsidP="00275173">
      <w:pPr>
        <w:pStyle w:val="a3"/>
        <w:tabs>
          <w:tab w:val="left" w:pos="567"/>
        </w:tabs>
        <w:jc w:val="center"/>
        <w:rPr>
          <w:b/>
          <w:sz w:val="24"/>
          <w:szCs w:val="24"/>
        </w:rPr>
      </w:pPr>
    </w:p>
    <w:tbl>
      <w:tblPr>
        <w:tblStyle w:val="a5"/>
        <w:tblW w:w="10491" w:type="dxa"/>
        <w:tblInd w:w="-176" w:type="dxa"/>
        <w:tblLayout w:type="fixed"/>
        <w:tblLook w:val="04A0" w:firstRow="1" w:lastRow="0" w:firstColumn="1" w:lastColumn="0" w:noHBand="0" w:noVBand="1"/>
      </w:tblPr>
      <w:tblGrid>
        <w:gridCol w:w="426"/>
        <w:gridCol w:w="4003"/>
        <w:gridCol w:w="6062"/>
      </w:tblGrid>
      <w:tr w:rsidR="0079119C" w:rsidTr="0079119C">
        <w:tc>
          <w:tcPr>
            <w:tcW w:w="426" w:type="dxa"/>
          </w:tcPr>
          <w:p w:rsidR="0079119C" w:rsidRPr="004D73F1" w:rsidRDefault="0079119C" w:rsidP="006B5824">
            <w:pPr>
              <w:rPr>
                <w:bCs/>
                <w:color w:val="000000"/>
                <w:sz w:val="19"/>
                <w:szCs w:val="19"/>
              </w:rPr>
            </w:pPr>
            <w:r w:rsidRPr="004D73F1">
              <w:rPr>
                <w:bCs/>
                <w:color w:val="000000"/>
                <w:sz w:val="19"/>
                <w:szCs w:val="19"/>
              </w:rPr>
              <w:t>1.</w:t>
            </w:r>
          </w:p>
        </w:tc>
        <w:tc>
          <w:tcPr>
            <w:tcW w:w="4003" w:type="dxa"/>
          </w:tcPr>
          <w:p w:rsidR="0079119C" w:rsidRPr="004D73F1" w:rsidRDefault="0079119C" w:rsidP="006B5824">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62" w:type="dxa"/>
          </w:tcPr>
          <w:p w:rsidR="0079119C" w:rsidRPr="004D73F1" w:rsidRDefault="0079119C" w:rsidP="006B5824">
            <w:pPr>
              <w:rPr>
                <w:sz w:val="19"/>
                <w:szCs w:val="19"/>
              </w:rPr>
            </w:pPr>
            <w:r w:rsidRPr="004D73F1">
              <w:rPr>
                <w:sz w:val="19"/>
                <w:szCs w:val="19"/>
              </w:rPr>
              <w:t>Департамент городского имущества города Москвы</w:t>
            </w:r>
          </w:p>
        </w:tc>
      </w:tr>
      <w:tr w:rsidR="0079119C" w:rsidTr="0079119C">
        <w:tc>
          <w:tcPr>
            <w:tcW w:w="426" w:type="dxa"/>
          </w:tcPr>
          <w:p w:rsidR="0079119C" w:rsidRPr="004D73F1" w:rsidRDefault="0079119C" w:rsidP="006B5824">
            <w:pPr>
              <w:rPr>
                <w:color w:val="000000"/>
                <w:sz w:val="19"/>
                <w:szCs w:val="19"/>
              </w:rPr>
            </w:pPr>
            <w:r w:rsidRPr="004D73F1">
              <w:rPr>
                <w:color w:val="000000"/>
                <w:sz w:val="19"/>
                <w:szCs w:val="19"/>
              </w:rPr>
              <w:t>2.</w:t>
            </w:r>
          </w:p>
        </w:tc>
        <w:tc>
          <w:tcPr>
            <w:tcW w:w="4003" w:type="dxa"/>
          </w:tcPr>
          <w:p w:rsidR="0079119C" w:rsidRPr="004D73F1" w:rsidRDefault="0079119C" w:rsidP="006B5824">
            <w:pPr>
              <w:rPr>
                <w:sz w:val="19"/>
                <w:szCs w:val="19"/>
              </w:rPr>
            </w:pPr>
            <w:r w:rsidRPr="009F23EB">
              <w:rPr>
                <w:color w:val="000000"/>
                <w:sz w:val="19"/>
                <w:szCs w:val="19"/>
              </w:rPr>
              <w:t>Цель установления публичного сервитута</w:t>
            </w:r>
          </w:p>
        </w:tc>
        <w:tc>
          <w:tcPr>
            <w:tcW w:w="6062" w:type="dxa"/>
          </w:tcPr>
          <w:p w:rsidR="0079119C" w:rsidRPr="000F0ED7" w:rsidRDefault="00D73A79" w:rsidP="00F35955">
            <w:pPr>
              <w:rPr>
                <w:bCs/>
                <w:color w:val="000000"/>
                <w:sz w:val="19"/>
                <w:szCs w:val="19"/>
              </w:rPr>
            </w:pPr>
            <w:r w:rsidRPr="00D73A79">
              <w:rPr>
                <w:bCs/>
                <w:color w:val="000000"/>
                <w:sz w:val="19"/>
                <w:szCs w:val="19"/>
              </w:rPr>
              <w:t>строительств</w:t>
            </w:r>
            <w:r>
              <w:rPr>
                <w:bCs/>
                <w:color w:val="000000"/>
                <w:sz w:val="19"/>
                <w:szCs w:val="19"/>
              </w:rPr>
              <w:t>о</w:t>
            </w:r>
            <w:r w:rsidRPr="00D73A79">
              <w:rPr>
                <w:bCs/>
                <w:color w:val="000000"/>
                <w:sz w:val="19"/>
                <w:szCs w:val="19"/>
              </w:rPr>
              <w:t xml:space="preserve"> сооружений связи</w:t>
            </w:r>
          </w:p>
        </w:tc>
      </w:tr>
      <w:tr w:rsidR="0079119C" w:rsidTr="0079119C">
        <w:tc>
          <w:tcPr>
            <w:tcW w:w="426" w:type="dxa"/>
          </w:tcPr>
          <w:p w:rsidR="0079119C" w:rsidRPr="004D73F1" w:rsidRDefault="0079119C" w:rsidP="006B5824">
            <w:pPr>
              <w:rPr>
                <w:color w:val="000000"/>
                <w:sz w:val="19"/>
                <w:szCs w:val="19"/>
              </w:rPr>
            </w:pPr>
            <w:r w:rsidRPr="004D73F1">
              <w:rPr>
                <w:color w:val="000000"/>
                <w:sz w:val="19"/>
                <w:szCs w:val="19"/>
              </w:rPr>
              <w:t>3.</w:t>
            </w:r>
          </w:p>
        </w:tc>
        <w:tc>
          <w:tcPr>
            <w:tcW w:w="4003" w:type="dxa"/>
          </w:tcPr>
          <w:p w:rsidR="0079119C" w:rsidRPr="004D73F1" w:rsidRDefault="0079119C" w:rsidP="006B5824">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62" w:type="dxa"/>
          </w:tcPr>
          <w:p w:rsidR="000F0ED7" w:rsidRPr="00B908B1" w:rsidRDefault="000F0ED7" w:rsidP="000F0ED7">
            <w:pPr>
              <w:rPr>
                <w:color w:val="000000"/>
                <w:sz w:val="19"/>
                <w:szCs w:val="19"/>
              </w:rPr>
            </w:pPr>
            <w:r w:rsidRPr="00B908B1">
              <w:rPr>
                <w:color w:val="000000"/>
                <w:sz w:val="19"/>
                <w:szCs w:val="19"/>
              </w:rPr>
              <w:t xml:space="preserve">Земельные участки </w:t>
            </w:r>
            <w:r w:rsidR="00193153" w:rsidRPr="00B908B1">
              <w:rPr>
                <w:color w:val="000000"/>
                <w:sz w:val="19"/>
                <w:szCs w:val="19"/>
              </w:rPr>
              <w:t>с</w:t>
            </w:r>
            <w:r w:rsidR="00D73A79">
              <w:rPr>
                <w:color w:val="000000"/>
                <w:sz w:val="19"/>
                <w:szCs w:val="19"/>
              </w:rPr>
              <w:t xml:space="preserve"> кадастровыми </w:t>
            </w:r>
            <w:r w:rsidR="00193153" w:rsidRPr="00B908B1">
              <w:rPr>
                <w:color w:val="000000"/>
                <w:sz w:val="19"/>
                <w:szCs w:val="19"/>
              </w:rPr>
              <w:t>номер</w:t>
            </w:r>
            <w:r w:rsidRPr="00B908B1">
              <w:rPr>
                <w:color w:val="000000"/>
                <w:sz w:val="19"/>
                <w:szCs w:val="19"/>
              </w:rPr>
              <w:t>ами:</w:t>
            </w:r>
          </w:p>
          <w:p w:rsidR="000F0ED7" w:rsidRPr="00B908B1" w:rsidRDefault="000F0ED7" w:rsidP="000F0ED7">
            <w:pPr>
              <w:rPr>
                <w:color w:val="000000"/>
                <w:sz w:val="19"/>
                <w:szCs w:val="19"/>
              </w:rPr>
            </w:pPr>
            <w:r w:rsidRPr="00B908B1">
              <w:rPr>
                <w:color w:val="000000"/>
                <w:sz w:val="19"/>
                <w:szCs w:val="19"/>
              </w:rPr>
              <w:t xml:space="preserve">- </w:t>
            </w:r>
            <w:r w:rsidR="00D73A79" w:rsidRPr="00D73A79">
              <w:rPr>
                <w:color w:val="000000"/>
                <w:sz w:val="19"/>
                <w:szCs w:val="19"/>
              </w:rPr>
              <w:t>77:16:0010105:9129</w:t>
            </w:r>
          </w:p>
          <w:p w:rsidR="000F0ED7" w:rsidRPr="00B908B1" w:rsidRDefault="000F0ED7" w:rsidP="000F0ED7">
            <w:pPr>
              <w:rPr>
                <w:color w:val="000000"/>
                <w:sz w:val="19"/>
                <w:szCs w:val="19"/>
              </w:rPr>
            </w:pPr>
            <w:r w:rsidRPr="00B908B1">
              <w:rPr>
                <w:color w:val="000000"/>
                <w:sz w:val="19"/>
                <w:szCs w:val="19"/>
              </w:rPr>
              <w:t xml:space="preserve">- </w:t>
            </w:r>
            <w:r w:rsidR="00D73A79" w:rsidRPr="00D73A79">
              <w:rPr>
                <w:color w:val="000000"/>
                <w:sz w:val="19"/>
                <w:szCs w:val="19"/>
              </w:rPr>
              <w:t>77:16:0010105:9135</w:t>
            </w:r>
          </w:p>
          <w:p w:rsidR="0079119C" w:rsidRPr="00B908B1" w:rsidRDefault="0079119C" w:rsidP="000F0ED7">
            <w:pPr>
              <w:rPr>
                <w:color w:val="000000"/>
                <w:sz w:val="19"/>
                <w:szCs w:val="19"/>
              </w:rPr>
            </w:pPr>
          </w:p>
        </w:tc>
      </w:tr>
      <w:tr w:rsidR="0079119C" w:rsidTr="0079119C">
        <w:tc>
          <w:tcPr>
            <w:tcW w:w="426" w:type="dxa"/>
          </w:tcPr>
          <w:p w:rsidR="0079119C" w:rsidRPr="004D73F1" w:rsidRDefault="0079119C" w:rsidP="006B5824">
            <w:pPr>
              <w:rPr>
                <w:sz w:val="19"/>
                <w:szCs w:val="19"/>
              </w:rPr>
            </w:pPr>
            <w:r w:rsidRPr="004D73F1">
              <w:rPr>
                <w:sz w:val="19"/>
                <w:szCs w:val="19"/>
              </w:rPr>
              <w:t>4.</w:t>
            </w:r>
          </w:p>
        </w:tc>
        <w:tc>
          <w:tcPr>
            <w:tcW w:w="4003" w:type="dxa"/>
          </w:tcPr>
          <w:p w:rsidR="0079119C" w:rsidRPr="004D73F1" w:rsidRDefault="0079119C" w:rsidP="006B5824">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62" w:type="dxa"/>
          </w:tcPr>
          <w:p w:rsidR="0079119C" w:rsidRPr="009F23EB" w:rsidRDefault="0079119C" w:rsidP="006B5824">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004076A4">
              <w:rPr>
                <w:color w:val="000000"/>
                <w:sz w:val="19"/>
                <w:szCs w:val="19"/>
              </w:rPr>
              <w:t xml:space="preserve"> </w:t>
            </w:r>
            <w:r w:rsidRPr="009F23EB">
              <w:rPr>
                <w:color w:val="000000"/>
                <w:sz w:val="19"/>
                <w:szCs w:val="19"/>
              </w:rPr>
              <w:t>-</w:t>
            </w:r>
            <w:r w:rsidR="004076A4">
              <w:rPr>
                <w:color w:val="000000"/>
                <w:sz w:val="19"/>
                <w:szCs w:val="19"/>
              </w:rPr>
              <w:t xml:space="preserve"> </w:t>
            </w:r>
            <w:r w:rsidRPr="009F23EB">
              <w:rPr>
                <w:color w:val="000000"/>
                <w:sz w:val="19"/>
                <w:szCs w:val="19"/>
              </w:rPr>
              <w:t>1</w:t>
            </w:r>
            <w:r w:rsidRPr="004D73F1">
              <w:rPr>
                <w:color w:val="000000"/>
                <w:sz w:val="19"/>
                <w:szCs w:val="19"/>
              </w:rPr>
              <w:t>7</w:t>
            </w:r>
            <w:r w:rsidRPr="009F23EB">
              <w:rPr>
                <w:color w:val="000000"/>
                <w:sz w:val="19"/>
                <w:szCs w:val="19"/>
              </w:rPr>
              <w:t>.00).</w:t>
            </w:r>
          </w:p>
          <w:p w:rsidR="0079119C" w:rsidRPr="004D73F1" w:rsidRDefault="0079119C" w:rsidP="006B5824">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тридцати дней со дня опубликования сообщения о возможном установлении публичного сервитута </w:t>
            </w:r>
          </w:p>
        </w:tc>
      </w:tr>
      <w:tr w:rsidR="0079119C" w:rsidTr="0079119C">
        <w:tc>
          <w:tcPr>
            <w:tcW w:w="426" w:type="dxa"/>
          </w:tcPr>
          <w:p w:rsidR="0079119C" w:rsidRPr="004D73F1" w:rsidRDefault="0079119C" w:rsidP="006B5824">
            <w:pPr>
              <w:rPr>
                <w:color w:val="000000"/>
                <w:sz w:val="19"/>
                <w:szCs w:val="19"/>
              </w:rPr>
            </w:pPr>
            <w:r w:rsidRPr="004D73F1">
              <w:rPr>
                <w:color w:val="000000"/>
                <w:sz w:val="19"/>
                <w:szCs w:val="19"/>
              </w:rPr>
              <w:t>5.</w:t>
            </w:r>
          </w:p>
        </w:tc>
        <w:tc>
          <w:tcPr>
            <w:tcW w:w="4003" w:type="dxa"/>
          </w:tcPr>
          <w:p w:rsidR="0079119C" w:rsidRPr="004D73F1" w:rsidRDefault="0079119C" w:rsidP="006B5824">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62" w:type="dxa"/>
          </w:tcPr>
          <w:p w:rsidR="0079119C" w:rsidRPr="004D73F1" w:rsidRDefault="0079119C" w:rsidP="006B5824">
            <w:pPr>
              <w:rPr>
                <w:color w:val="000000"/>
                <w:sz w:val="19"/>
                <w:szCs w:val="19"/>
              </w:rPr>
            </w:pPr>
            <w:r w:rsidRPr="004D73F1">
              <w:rPr>
                <w:color w:val="000000"/>
                <w:sz w:val="19"/>
                <w:szCs w:val="19"/>
              </w:rPr>
              <w:t>https://www.mos.ru/dgi/</w:t>
            </w:r>
          </w:p>
        </w:tc>
      </w:tr>
      <w:tr w:rsidR="0079119C" w:rsidTr="0079119C">
        <w:tc>
          <w:tcPr>
            <w:tcW w:w="426" w:type="dxa"/>
          </w:tcPr>
          <w:p w:rsidR="0079119C" w:rsidRPr="004D73F1" w:rsidRDefault="0079119C" w:rsidP="006B5824">
            <w:pPr>
              <w:rPr>
                <w:color w:val="000000"/>
                <w:sz w:val="19"/>
                <w:szCs w:val="19"/>
              </w:rPr>
            </w:pPr>
            <w:r w:rsidRPr="004D73F1">
              <w:rPr>
                <w:color w:val="000000"/>
                <w:sz w:val="19"/>
                <w:szCs w:val="19"/>
              </w:rPr>
              <w:t>6.</w:t>
            </w:r>
          </w:p>
        </w:tc>
        <w:tc>
          <w:tcPr>
            <w:tcW w:w="4003" w:type="dxa"/>
          </w:tcPr>
          <w:p w:rsidR="0079119C" w:rsidRPr="004D73F1" w:rsidRDefault="0079119C" w:rsidP="006B5824">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62" w:type="dxa"/>
          </w:tcPr>
          <w:p w:rsidR="0079119C" w:rsidRPr="004D73F1" w:rsidRDefault="00D73A79" w:rsidP="00624D19">
            <w:pPr>
              <w:rPr>
                <w:color w:val="000000"/>
                <w:sz w:val="19"/>
                <w:szCs w:val="19"/>
              </w:rPr>
            </w:pPr>
            <w:r>
              <w:rPr>
                <w:color w:val="000000"/>
                <w:sz w:val="19"/>
                <w:szCs w:val="19"/>
              </w:rPr>
              <w:t>-----</w:t>
            </w:r>
          </w:p>
        </w:tc>
      </w:tr>
      <w:tr w:rsidR="0079119C" w:rsidTr="0079119C">
        <w:tc>
          <w:tcPr>
            <w:tcW w:w="426" w:type="dxa"/>
          </w:tcPr>
          <w:p w:rsidR="0079119C" w:rsidRPr="004D73F1" w:rsidRDefault="0079119C" w:rsidP="006B5824">
            <w:pPr>
              <w:rPr>
                <w:color w:val="000000"/>
                <w:sz w:val="19"/>
                <w:szCs w:val="19"/>
              </w:rPr>
            </w:pPr>
            <w:r w:rsidRPr="004D73F1">
              <w:rPr>
                <w:color w:val="000000"/>
                <w:sz w:val="19"/>
                <w:szCs w:val="19"/>
              </w:rPr>
              <w:t>7.</w:t>
            </w:r>
          </w:p>
        </w:tc>
        <w:tc>
          <w:tcPr>
            <w:tcW w:w="4003" w:type="dxa"/>
          </w:tcPr>
          <w:p w:rsidR="0079119C" w:rsidRPr="004D73F1" w:rsidRDefault="0079119C" w:rsidP="006B5824">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62" w:type="dxa"/>
          </w:tcPr>
          <w:p w:rsidR="0079119C" w:rsidRPr="004D73F1" w:rsidRDefault="0079119C" w:rsidP="006B5824">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B908B1">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17BBF"/>
    <w:rsid w:val="00035919"/>
    <w:rsid w:val="00041785"/>
    <w:rsid w:val="000478AD"/>
    <w:rsid w:val="000938F1"/>
    <w:rsid w:val="000B28D9"/>
    <w:rsid w:val="000D0280"/>
    <w:rsid w:val="000E5A65"/>
    <w:rsid w:val="000E63AA"/>
    <w:rsid w:val="000F0ED7"/>
    <w:rsid w:val="001376F5"/>
    <w:rsid w:val="00171043"/>
    <w:rsid w:val="00193153"/>
    <w:rsid w:val="002132D6"/>
    <w:rsid w:val="00234297"/>
    <w:rsid w:val="0024279F"/>
    <w:rsid w:val="00266090"/>
    <w:rsid w:val="002734CA"/>
    <w:rsid w:val="00274751"/>
    <w:rsid w:val="00275173"/>
    <w:rsid w:val="002947AF"/>
    <w:rsid w:val="002E0403"/>
    <w:rsid w:val="00335F04"/>
    <w:rsid w:val="00347514"/>
    <w:rsid w:val="003833CD"/>
    <w:rsid w:val="00383C39"/>
    <w:rsid w:val="003E7ED6"/>
    <w:rsid w:val="004076A4"/>
    <w:rsid w:val="00430B29"/>
    <w:rsid w:val="004C2F7E"/>
    <w:rsid w:val="004F7C29"/>
    <w:rsid w:val="0050337E"/>
    <w:rsid w:val="00565AC3"/>
    <w:rsid w:val="00580990"/>
    <w:rsid w:val="005A769F"/>
    <w:rsid w:val="005C20E0"/>
    <w:rsid w:val="00624D19"/>
    <w:rsid w:val="006829A3"/>
    <w:rsid w:val="00684FA5"/>
    <w:rsid w:val="00694734"/>
    <w:rsid w:val="006967DF"/>
    <w:rsid w:val="0079119C"/>
    <w:rsid w:val="007915D0"/>
    <w:rsid w:val="007A4C9A"/>
    <w:rsid w:val="007A54D1"/>
    <w:rsid w:val="007B1280"/>
    <w:rsid w:val="007C04A3"/>
    <w:rsid w:val="00860EF8"/>
    <w:rsid w:val="008B14E6"/>
    <w:rsid w:val="00912CE1"/>
    <w:rsid w:val="00932F7E"/>
    <w:rsid w:val="00936AD1"/>
    <w:rsid w:val="00981CFE"/>
    <w:rsid w:val="009F31FF"/>
    <w:rsid w:val="00A1025D"/>
    <w:rsid w:val="00A37099"/>
    <w:rsid w:val="00A73765"/>
    <w:rsid w:val="00A909D5"/>
    <w:rsid w:val="00AB163B"/>
    <w:rsid w:val="00AD5DF1"/>
    <w:rsid w:val="00AF4D83"/>
    <w:rsid w:val="00B250DD"/>
    <w:rsid w:val="00B34E88"/>
    <w:rsid w:val="00B51121"/>
    <w:rsid w:val="00B87882"/>
    <w:rsid w:val="00B908B1"/>
    <w:rsid w:val="00BA6A50"/>
    <w:rsid w:val="00C00B03"/>
    <w:rsid w:val="00C15762"/>
    <w:rsid w:val="00C15B8C"/>
    <w:rsid w:val="00C37DEE"/>
    <w:rsid w:val="00C91BFE"/>
    <w:rsid w:val="00C96BCF"/>
    <w:rsid w:val="00CB6C21"/>
    <w:rsid w:val="00CD3B9B"/>
    <w:rsid w:val="00D031B8"/>
    <w:rsid w:val="00D03F27"/>
    <w:rsid w:val="00D172B7"/>
    <w:rsid w:val="00D313C6"/>
    <w:rsid w:val="00D73A79"/>
    <w:rsid w:val="00DB18C9"/>
    <w:rsid w:val="00DE14E8"/>
    <w:rsid w:val="00E114D9"/>
    <w:rsid w:val="00E40EDA"/>
    <w:rsid w:val="00E705EA"/>
    <w:rsid w:val="00E7540D"/>
    <w:rsid w:val="00E85A68"/>
    <w:rsid w:val="00EB54AB"/>
    <w:rsid w:val="00EC60B0"/>
    <w:rsid w:val="00EF486F"/>
    <w:rsid w:val="00F35955"/>
    <w:rsid w:val="00F36668"/>
    <w:rsid w:val="00F37AD6"/>
    <w:rsid w:val="00F61705"/>
    <w:rsid w:val="00F70A2A"/>
    <w:rsid w:val="00F7128F"/>
    <w:rsid w:val="00F9422C"/>
    <w:rsid w:val="00F97EC2"/>
    <w:rsid w:val="00FC18B0"/>
    <w:rsid w:val="00FC2BF1"/>
    <w:rsid w:val="00FC6527"/>
    <w:rsid w:val="00FF77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9F6B"/>
  <w15:docId w15:val="{17A1F3ED-3862-4AC6-8512-A6929C29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1B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CF334-655E-4587-9C3D-BC958791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Скалкович Ю.А.</cp:lastModifiedBy>
  <cp:revision>2</cp:revision>
  <dcterms:created xsi:type="dcterms:W3CDTF">2023-05-18T06:16:00Z</dcterms:created>
  <dcterms:modified xsi:type="dcterms:W3CDTF">2023-05-18T06:16:00Z</dcterms:modified>
</cp:coreProperties>
</file>